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关于群众反映作风突出问题受理方式</w:t>
      </w:r>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为深入推进作风建设,及时受理广大群众反映市妇联全体干部队伍作风建设中存在的突出问题和改进工作作风的意见建议，现将举报反映的受理方式公布如下。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1.受理内容：市妇联全体干部队伍中存在的不作为慢作为乱作为等作风突出问题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2.举报渠道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举报电话：</w:t>
      </w:r>
      <w:r>
        <w:rPr>
          <w:rFonts w:hint="eastAsia" w:ascii="仿宋_GB2312" w:hAnsi="仿宋_GB2312" w:eastAsia="仿宋_GB2312" w:cs="仿宋_GB2312"/>
          <w:sz w:val="32"/>
          <w:szCs w:val="32"/>
          <w:lang w:val="en-US" w:eastAsia="zh-CN"/>
        </w:rPr>
        <w:t>0912-3282214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举报网站：www.yulinwomen.org.cn</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举报短信：18992236600</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举报邮箱：榆林市高新区榆溪大道13号榆林市委办公楼</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114室  719000</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3.受理时间：工作日8:00-18:00</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榆林市妇女联合会</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2022年8月18日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A6A27"/>
    <w:rsid w:val="753A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2023-01-30T03:33:00Z</dcterms:created>
  <dc:creator>RD-PC</dc:creator>
  <cp:lastModifiedBy>RD-PC</cp:lastModifiedBy>
  <dcterms:modified xsi:type="dcterms:W3CDTF">2023-01-30T03:34:12Z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D283541011B44543B736E4932DA43AF0</vt:lpwstr>
  </property>
</Properties>
</file>